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4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信号与系统试题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02354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44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2"/>
        </w:tabs>
        <w:bidi w:val="0"/>
        <w:spacing w:before="0" w:after="0" w:line="322" w:lineRule="exact"/>
        <w:ind w:left="0" w:right="0" w:firstLine="40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580" w:line="367" w:lineRule="exact"/>
        <w:ind w:left="0" w:right="0" w:firstLine="40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/>
        <w:ind w:left="58" w:right="0" w:firstLine="0"/>
        <w:jc w:val="left"/>
      </w:pPr>
      <w:r>
        <w:rPr>
          <w:color w:val="000000"/>
          <w:spacing w:val="0"/>
          <w:w w:val="100"/>
          <w:position w:val="0"/>
        </w:rPr>
        <w:t>一、单项选择题：本大题共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</w:rPr>
        <w:t>分。在每小题列出的备选项中只 有一项是最符合题目要求的，请将其选出。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"/>
        <w:gridCol w:w="3850"/>
        <w:gridCol w:w="427"/>
        <w:gridCol w:w="34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gridSpan w:val="4"/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+1）^（1 —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1）</w:t>
            </w:r>
            <w:r>
              <w:rPr>
                <w:color w:val="000000"/>
                <w:spacing w:val="0"/>
                <w:w w:val="100"/>
                <w:position w:val="0"/>
              </w:rPr>
              <w:t>等于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restart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gridSpan w:val="2"/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地一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-1）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pos="259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卷积积分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/（0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-1）</w:t>
            </w:r>
            <w:r>
              <w:rPr>
                <w:color w:val="000000"/>
                <w:spacing w:val="0"/>
                <w:w w:val="100"/>
                <w:position w:val="0"/>
              </w:rPr>
              <w:t>的结果为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-1）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/（^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3（</w:t>
            </w: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-1）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已知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71 </w:t>
            </w:r>
            <w:r>
              <w:rPr>
                <w:color w:val="000000"/>
                <w:spacing w:val="0"/>
                <w:w w:val="100"/>
                <w:position w:val="0"/>
              </w:rPr>
              <w:t>（〃） =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 {2,",3} , </w:t>
            </w:r>
            <w:r>
              <w:rPr>
                <w:color w:val="000000"/>
                <w:spacing w:val="0"/>
                <w:w w:val="100"/>
                <w:position w:val="0"/>
              </w:rPr>
              <w:t>£（〃） = {一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2, 3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pos="3512"/>
              </w:tabs>
              <w:bidi w:val="0"/>
              <w:spacing w:before="0" w:after="0" w:line="240" w:lineRule="auto"/>
              <w:ind w:left="158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n=O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vertAlign w:val="subscript"/>
                <w:lang w:val="en-US" w:eastAsia="en-US" w:bidi="en-US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=O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-1} C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设如） = /；（〃） *£（〃），则序列贝〃）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的长度为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线性系统的稳定性取决于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系统极点的位置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系统零点的位置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激励极点的位置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激励零点的位置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</w:p>
        </w:tc>
        <w:tc>
          <w:tcPr>
            <w:gridSpan w:val="3"/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若周期信号为偶对称函数，则其傅里叶级数展开式的结构特点是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只有正弦项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没有直流分量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没有正弦项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没有余弦项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00" w:line="240" w:lineRule="auto"/>
        <w:ind w:left="0" w:right="0" w:firstLine="16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关于周期信号频谱特点，下列叙述不正确的是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339"/>
        </w:tabs>
        <w:bidi w:val="0"/>
        <w:spacing w:before="0" w:after="200" w:line="240" w:lineRule="auto"/>
        <w:ind w:left="0" w:right="0" w:firstLine="56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周期性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B,</w:t>
      </w:r>
      <w:r>
        <w:rPr>
          <w:color w:val="000000"/>
          <w:spacing w:val="0"/>
          <w:w w:val="100"/>
          <w:position w:val="0"/>
        </w:rPr>
        <w:t>离散性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339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衰减性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谐波性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514"/>
        </w:tabs>
        <w:bidi w:val="0"/>
        <w:spacing w:before="0" w:after="280" w:line="240" w:lineRule="auto"/>
        <w:ind w:left="0" w:right="0" w:firstLine="16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已知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则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f（t）cosa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Q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>的频谱为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3042"/>
          <w:tab w:val="left" w:pos="4339"/>
        </w:tabs>
        <w:bidi w:val="0"/>
        <w:spacing w:before="0" w:after="4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F(o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)</w:t>
      </w:r>
      <w:r>
        <w:rPr>
          <w:rFonts w:ascii="Times New Roman" w:hAnsi="Times New Roman" w:eastAsia="Times New Roman" w:cs="Times New Roman"/>
          <w:i/>
          <w:iCs/>
          <w:smallCaps/>
          <w:color w:val="000000"/>
          <w:spacing w:val="0"/>
          <w:w w:val="100"/>
          <w:position w:val="0"/>
          <w:lang w:val="en-US" w:eastAsia="en-US" w:bidi="en-US"/>
        </w:rPr>
        <w:t>-C0q)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 xml:space="preserve">+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F(a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+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尸(口一口。)一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(切+ 为)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339"/>
          <w:tab w:val="left" w:pos="4785"/>
        </w:tabs>
        <w:bidi w:val="0"/>
        <w:spacing w:before="0" w:after="34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[F(a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-&lt;^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) + F{co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6?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)]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[F(co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-69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) -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F{co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+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co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Q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)]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8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507365" distL="114300" distR="114300" simplePos="0" relativeHeight="125830144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317500</wp:posOffset>
                </wp:positionV>
                <wp:extent cx="967740" cy="3841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必性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dco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37.6pt;margin-top:25pt;height:30.25pt;width:76.2pt;mso-position-horizontal-relative:page;mso-wrap-distance-bottom:39.95pt;mso-wrap-distance-left:9pt;mso-wrap-distance-right:9pt;mso-wrap-distance-top:0pt;z-index:125830144;mso-width-relative:page;mso-height-relative:page;" filled="f" stroked="f" coordsize="21600,21600" o:gfxdata="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78gwTXAAAACQEAAA8AAAAA&#10;AAAAAQAgAAAAIgAAAGRycy9kb3ducmV2LnhtbFBLAQIUABQAAAAIAIdO4kAw9+jQowEAAGM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exact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必性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dco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mc:AlternateContent>
          <mc:Choice Requires="wps">
            <w:drawing>
              <wp:anchor distT="722630" distB="0" distL="770890" distR="196850" simplePos="0" relativeHeight="125830144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1040130</wp:posOffset>
                </wp:positionV>
                <wp:extent cx="228600" cy="1689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dco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89.3pt;margin-top:81.9pt;height:13.3pt;width:18pt;mso-position-horizontal-relative:page;mso-wrap-distance-bottom:0pt;mso-wrap-distance-left:60.7pt;mso-wrap-distance-right:15.5pt;mso-wrap-distance-top:56.9pt;mso-wrap-style:none;z-index:125830144;mso-width-relative:page;mso-height-relative:page;" filled="f" stroked="f" coordsize="21600,21600" o:gfxdata="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QJxE61QAAAAsB&#10;AAAPAAAAAAAAAAEAIAAAACIAAABkcnMvZG93bnJldi54bWxQSwECFAAUAAAACACHTuJAVrIcQK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dco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8" w:name="bookmark8"/>
      <w:bookmarkEnd w:id="8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己知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f(t)eF0),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(r-!)/(/-!)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的频谱为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2100" w:right="0" w:firstLine="0"/>
        <w:jc w:val="left"/>
      </w:pPr>
      <w:bookmarkStart w:id="9" w:name="bookmark9"/>
      <w:bookmarkEnd w:id="9"/>
      <w:r>
        <w:rPr>
          <w:rFonts w:ascii="宋体" w:hAnsi="宋体" w:eastAsia="宋体" w:cs="宋体"/>
          <w:color w:val="000000"/>
          <w:spacing w:val="0"/>
          <w:w w:val="100"/>
          <w:position w:val="0"/>
          <w:u w:val="single"/>
          <w:lang w:val="zh-CN" w:eastAsia="zh-CN" w:bidi="zh-CN"/>
        </w:rPr>
        <w:t>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—D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199" w:lineRule="auto"/>
        <w:ind w:left="2920" w:right="0" w:firstLine="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dco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0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>广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0T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u w:val="single"/>
          <w:lang w:val="en-US" w:eastAsia="en-US" w:bidi="en-US"/>
        </w:rPr>
        <w:t>)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dco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46"/>
        </w:tabs>
        <w:bidi w:val="0"/>
        <w:spacing w:before="0" w:after="0" w:line="240" w:lineRule="auto"/>
        <w:ind w:left="0" w:right="0" w:firstLine="16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已知因果信号</w:t>
      </w:r>
      <w:r>
        <w:rPr>
          <w:color w:val="000000"/>
          <w:spacing w:val="0"/>
          <w:w w:val="100"/>
          <w:position w:val="0"/>
          <w:lang w:val="en-US" w:eastAsia="en-US" w:bidi="en-US"/>
        </w:rPr>
        <w:t>/（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color w:val="000000"/>
          <w:spacing w:val="0"/>
          <w:w w:val="100"/>
          <w:position w:val="0"/>
        </w:rPr>
        <w:t>的象函数为登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一,</w:t>
      </w:r>
      <w:r>
        <w:rPr>
          <w:color w:val="000000"/>
          <w:spacing w:val="0"/>
          <w:w w:val="100"/>
          <w:position w:val="0"/>
        </w:rPr>
        <w:t>贝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180" w:lineRule="auto"/>
        <w:ind w:left="330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 + 1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49"/>
          <w:tab w:val="right" w:pos="4650"/>
          <w:tab w:val="left" w:pos="4852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一。一’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>以。）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e~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l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u（t）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right" w:pos="4650"/>
          <w:tab w:val="left" w:pos="4850"/>
        </w:tabs>
        <w:bidi w:val="0"/>
        <w:spacing w:before="0" w:after="200" w:line="240" w:lineRule="auto"/>
        <w:ind w:left="0" w:right="0" w:firstLine="560"/>
        <w:jc w:val="left"/>
      </w:pPr>
      <w:bookmarkStart w:id="11" w:name="bookmark11"/>
      <w:bookmarkEnd w:id="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。）一。一以（。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00"/>
        </w:tabs>
        <w:bidi w:val="0"/>
        <w:spacing w:before="0" w:after="200" w:line="240" w:lineRule="auto"/>
        <w:ind w:left="0" w:right="0" w:firstLine="16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序列</w:t>
      </w:r>
      <w:r>
        <w:rPr>
          <w:color w:val="000000"/>
          <w:spacing w:val="0"/>
          <w:w w:val="100"/>
          <w:position w:val="0"/>
          <w:lang w:val="en-US" w:eastAsia="en-US" w:bidi="en-US"/>
        </w:rPr>
        <w:t>/（〃）= #（〃-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1） +23（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〃</w:t>
      </w:r>
      <w:r>
        <w:rPr>
          <w:color w:val="000000"/>
          <w:spacing w:val="0"/>
          <w:w w:val="100"/>
          <w:position w:val="0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3）</w:t>
      </w:r>
      <w:r>
        <w:rPr>
          <w:color w:val="000000"/>
          <w:spacing w:val="0"/>
          <w:w w:val="100"/>
          <w:position w:val="0"/>
        </w:rPr>
        <w:t xml:space="preserve">的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Z </w:t>
      </w:r>
      <w:r>
        <w:rPr>
          <w:color w:val="000000"/>
          <w:spacing w:val="0"/>
          <w:w w:val="100"/>
          <w:position w:val="0"/>
        </w:rPr>
        <w:t>变换为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49"/>
          <w:tab w:val="right" w:pos="4650"/>
          <w:tab w:val="left" w:pos="4857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 + 2z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 + 3z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49"/>
          <w:tab w:val="right" w:pos="4650"/>
          <w:tab w:val="left" w:pos="4852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_1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+3z~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_1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+2z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_3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00"/>
        </w:tabs>
        <w:bidi w:val="0"/>
        <w:spacing w:before="0" w:after="200" w:line="240" w:lineRule="auto"/>
        <w:ind w:left="0" w:right="0" w:firstLine="16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己知系统的激励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f（n）=</w:t>
      </w:r>
      <w:r>
        <w:rPr>
          <w:i/>
          <w:iCs/>
          <w:color w:val="000000"/>
          <w:spacing w:val="0"/>
          <w:w w:val="100"/>
          <w:position w:val="0"/>
        </w:rPr>
        <w:t xml:space="preserve">物（〃一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1）</w:t>
      </w:r>
      <w:r>
        <w:rPr>
          <w:i/>
          <w:iCs/>
          <w:color w:val="000000"/>
          <w:spacing w:val="0"/>
          <w:w w:val="100"/>
          <w:position w:val="0"/>
          <w:lang w:val="zh-CN" w:eastAsia="zh-CN" w:bidi="zh-CN"/>
        </w:rPr>
        <w:t>，</w:t>
      </w:r>
      <w:r>
        <w:rPr>
          <w:color w:val="000000"/>
          <w:spacing w:val="0"/>
          <w:w w:val="100"/>
          <w:position w:val="0"/>
        </w:rPr>
        <w:t>单位冲激响应力（〃）=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3（</w:t>
      </w:r>
      <w:r>
        <w:rPr>
          <w:color w:val="000000"/>
          <w:spacing w:val="0"/>
          <w:w w:val="100"/>
          <w:position w:val="0"/>
        </w:rPr>
        <w:t>〃 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2）,</w:t>
      </w:r>
      <w:r>
        <w:rPr>
          <w:color w:val="000000"/>
          <w:spacing w:val="0"/>
          <w:w w:val="100"/>
          <w:position w:val="0"/>
        </w:rPr>
        <w:t>则系统的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零状态响应为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339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（〃一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〃（〃一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（n-2）u（n-l）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339"/>
        </w:tabs>
        <w:bidi w:val="0"/>
        <w:spacing w:before="0" w:after="4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（〃一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）〃（〃一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>物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（〃一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3）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leader="hyphen" w:pos="5649"/>
        </w:tabs>
        <w:bidi w:val="0"/>
        <w:spacing w:before="0" w:after="0" w:line="240" w:lineRule="auto"/>
        <w:ind w:left="0" w:right="0" w:firstLine="16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已知某离散系统的系统函数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H（z） 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Izl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&gt;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0.5</w:t>
      </w:r>
      <w:r>
        <w:rPr>
          <w:color w:val="000000"/>
          <w:spacing w:val="0"/>
          <w:w w:val="100"/>
          <w:position w:val="0"/>
        </w:rPr>
        <w:t>则该系统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194" w:lineRule="auto"/>
        <w:ind w:left="39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（z-0.5）（z + 0.25）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zh-TW" w:eastAsia="zh-TW" w:bidi="zh-TW"/>
        </w:rPr>
        <w:t>1 1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339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不稳定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稳定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339"/>
        </w:tabs>
        <w:bidi w:val="0"/>
        <w:spacing w:before="0" w:after="200" w:line="240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color w:val="000000"/>
          <w:spacing w:val="0"/>
          <w:w w:val="100"/>
          <w:position w:val="0"/>
        </w:rPr>
        <w:t>临界稳定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无法确定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注意事项: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20" w:line="45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二</w:t>
      </w:r>
      <w:bookmarkEnd w:id="15"/>
      <w:r>
        <w:rPr>
          <w:color w:val="000000"/>
          <w:spacing w:val="0"/>
          <w:w w:val="100"/>
          <w:position w:val="0"/>
        </w:rPr>
        <w:t>、填空题：本大题共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0"/>
          <w:tab w:val="left" w:pos="5328"/>
        </w:tabs>
        <w:bidi w:val="0"/>
        <w:spacing w:before="0" w:after="0" w:line="240" w:lineRule="auto"/>
        <w:ind w:left="0" w:right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计算「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。一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）决=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180" w:line="197" w:lineRule="auto"/>
        <w:ind w:left="108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J-8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0"/>
          <w:tab w:val="left" w:pos="7793"/>
        </w:tabs>
        <w:bidi w:val="0"/>
        <w:spacing w:before="0" w:line="240" w:lineRule="auto"/>
        <w:ind w:left="0" w:right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时域中，级联系统总的冲激响应等于各级联子系统冲激响应的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2"/>
          <w:tab w:val="left" w:pos="6521"/>
        </w:tabs>
        <w:bidi w:val="0"/>
        <w:spacing w:before="0" w:after="0" w:line="473" w:lineRule="auto"/>
        <w:ind w:left="0" w:right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周期信号的频谱是离散谱，非周期信号的频谱是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62"/>
          <w:tab w:val="left" w:pos="2949"/>
        </w:tabs>
        <w:bidi w:val="0"/>
        <w:spacing w:before="0" w:line="454" w:lineRule="exact"/>
        <w:ind w:left="640" w:right="0" w:hanging="42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某连续系统的输入信号</w:t>
      </w:r>
      <w:r>
        <w:rPr>
          <w:i/>
          <w:iCs/>
          <w:color w:val="000000"/>
          <w:spacing w:val="0"/>
          <w:w w:val="100"/>
          <w:position w:val="0"/>
        </w:rPr>
        <w:t>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f（t）,</w:t>
      </w:r>
      <w:r>
        <w:rPr>
          <w:color w:val="000000"/>
          <w:spacing w:val="0"/>
          <w:w w:val="100"/>
          <w:position w:val="0"/>
        </w:rPr>
        <w:t>系统单位冲激响应</w:t>
      </w:r>
      <w:r>
        <w:rPr>
          <w:i/>
          <w:iCs/>
          <w:color w:val="000000"/>
          <w:spacing w:val="0"/>
          <w:w w:val="100"/>
          <w:position w:val="0"/>
        </w:rPr>
        <w:t>为顷）,</w:t>
      </w:r>
      <w:r>
        <w:rPr>
          <w:color w:val="000000"/>
          <w:spacing w:val="0"/>
          <w:w w:val="100"/>
          <w:position w:val="0"/>
        </w:rPr>
        <w:t>贝仃（。*仰）为系统 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响应。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2"/>
          <w:tab w:val="left" w:pos="4625"/>
        </w:tabs>
        <w:bidi w:val="0"/>
        <w:spacing w:before="0" w:line="240" w:lineRule="auto"/>
        <w:ind w:left="0" w:right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单位冲激信号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（。是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信号的导数。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2"/>
          <w:tab w:val="left" w:pos="4601"/>
        </w:tabs>
        <w:bidi w:val="0"/>
        <w:spacing w:before="0" w:after="0" w:line="473" w:lineRule="auto"/>
        <w:ind w:left="0" w:right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lang w:val="zh-CN" w:eastAsia="zh-CN" w:bidi="zh-CN"/>
        </w:rPr>
        <w:t>信</w:t>
      </w:r>
      <w:r>
        <w:rPr>
          <w:color w:val="000000"/>
          <w:spacing w:val="0"/>
          <w:w w:val="100"/>
          <w:position w:val="0"/>
        </w:rPr>
        <w:t>号时域压缩，则其频域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22"/>
          <w:tab w:val="left" w:pos="6086"/>
        </w:tabs>
        <w:bidi w:val="0"/>
        <w:spacing w:before="0" w:after="0" w:line="473" w:lineRule="auto"/>
        <w:ind w:left="0" w:right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连续信号发生时移，则其频谱中幅度频谱不变，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频谱发生改变。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468"/>
        </w:tabs>
        <w:bidi w:val="0"/>
        <w:spacing w:before="0" w:after="0" w:line="240" w:lineRule="auto"/>
        <w:ind w:left="0" w:right="0" w:hanging="18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42"/>
          <w:tab w:val="left" w:pos="6103"/>
        </w:tabs>
        <w:bidi w:val="0"/>
        <w:spacing w:before="0" w:after="320" w:line="180" w:lineRule="auto"/>
        <w:ind w:left="0" w:right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设则虫判的频谱为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42"/>
          <w:tab w:val="left" w:pos="6134"/>
        </w:tabs>
        <w:bidi w:val="0"/>
        <w:spacing w:before="0" w:line="240" w:lineRule="auto"/>
        <w:ind w:left="0" w:right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因果序列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color w:val="000000"/>
          <w:spacing w:val="0"/>
          <w:w w:val="100"/>
          <w:position w:val="0"/>
        </w:rPr>
        <w:t>变换的收敛域一定在收敛圆的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44"/>
          <w:tab w:val="left" w:pos="6478"/>
        </w:tabs>
        <w:bidi w:val="0"/>
        <w:spacing w:before="0" w:after="260" w:line="240" w:lineRule="auto"/>
        <w:ind w:left="0" w:right="0"/>
        <w:jc w:val="left"/>
      </w:pPr>
      <w:bookmarkStart w:id="25" w:name="bookmark25"/>
      <w:bookmarkEnd w:id="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/（O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= 23</w:t>
      </w:r>
      <w:r>
        <w:rPr>
          <w:color w:val="000000"/>
          <w:spacing w:val="0"/>
          <w:w w:val="100"/>
          <w:position w:val="0"/>
        </w:rPr>
        <w:t>。）—。顷知）的拉普拉斯变换为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44"/>
          <w:tab w:val="left" w:pos="5210"/>
        </w:tabs>
        <w:bidi w:val="0"/>
        <w:spacing w:before="0" w:after="0" w:line="240" w:lineRule="auto"/>
        <w:ind w:left="0" w:right="0" w:firstLine="180"/>
        <w:jc w:val="left"/>
      </w:pPr>
      <w:bookmarkStart w:id="26" w:name="bookmark26"/>
      <w:bookmarkEnd w:id="26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计算「（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尸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+3R'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 xml:space="preserve">。一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力=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180" w:line="180" w:lineRule="auto"/>
        <w:ind w:left="108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J-O0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8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2s + 3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44"/>
          <w:tab w:val="left" w:pos="8018"/>
        </w:tabs>
        <w:bidi w:val="0"/>
        <w:spacing w:before="0" w:after="0" w:line="240" w:lineRule="auto"/>
        <w:ind w:left="0" w:right="0" w:firstLine="180"/>
        <w:jc w:val="left"/>
      </w:pPr>
      <w:bookmarkStart w:id="27" w:name="bookmark27"/>
      <w:bookmarkEnd w:id="27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LTI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系统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H（s）=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§- -,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beR, </w:t>
      </w:r>
      <w:r>
        <w:rPr>
          <w:rFonts w:ascii="Times New Roman" w:hAnsi="Times New Roman" w:eastAsia="Times New Roman" w:cs="Times New Roman"/>
          <w:i/>
          <w:iCs/>
          <w:smallCaps/>
          <w:color w:val="000000"/>
          <w:spacing w:val="0"/>
          <w:w w:val="100"/>
          <w:position w:val="0"/>
          <w:lang w:val="en-US" w:eastAsia="en-US" w:bidi="en-US"/>
        </w:rPr>
        <w:t>ceR,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若系统稳定，则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68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厶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八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三</w:t>
      </w:r>
      <w:bookmarkEnd w:id="28"/>
      <w:r>
        <w:rPr>
          <w:color w:val="000000"/>
          <w:spacing w:val="0"/>
          <w:w w:val="100"/>
          <w:position w:val="0"/>
        </w:rPr>
        <w:t>、简算题：本大题共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1200" w:line="240" w:lineRule="auto"/>
        <w:ind w:left="0" w:right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已知信号的波形如下图所示，画出的波形图。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89890" cy="384175"/>
            <wp:effectExtent l="0" t="0" r="10160" b="15875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419" w:line="1" w:lineRule="exact"/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210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60" w:line="240" w:lineRule="auto"/>
        <w:ind w:left="0" w:right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巳知爪〃）=[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1,?,2,—3</w:t>
      </w:r>
      <w:r>
        <w:rPr>
          <w:color w:val="000000"/>
          <w:spacing w:val="0"/>
          <w:w w:val="100"/>
          <w:position w:val="0"/>
        </w:rPr>
        <w:t>卜 儿（〃）=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"2,5</w:t>
      </w:r>
      <w:r>
        <w:rPr>
          <w:color w:val="000000"/>
          <w:spacing w:val="0"/>
          <w:w w:val="100"/>
          <w:position w:val="0"/>
        </w:rPr>
        <w:t>卜 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/；（"）*</w:t>
      </w:r>
      <w:r>
        <w:rPr>
          <w:color w:val="000000"/>
          <w:spacing w:val="0"/>
          <w:w w:val="100"/>
          <w:position w:val="0"/>
        </w:rPr>
        <w:t>厶（〃）并在结果中画岀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4037"/>
          <w:tab w:val="left" w:pos="4637"/>
        </w:tabs>
        <w:bidi w:val="0"/>
        <w:spacing w:before="0" w:line="240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 n=O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J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1«=0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&gt;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 xml:space="preserve">〃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=0</w:t>
      </w:r>
      <w:r>
        <w:rPr>
          <w:color w:val="000000"/>
          <w:spacing w:val="0"/>
          <w:w w:val="100"/>
          <w:position w:val="0"/>
        </w:rPr>
        <w:t>的位置。</w:t>
      </w:r>
      <w: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2s + 3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54"/>
        </w:tabs>
        <w:bidi w:val="0"/>
        <w:spacing w:before="0" w:after="0" w:line="240" w:lineRule="auto"/>
        <w:ind w:left="0" w:right="0" w:firstLine="20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用部分分式法求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F（s） =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—</w:t>
      </w:r>
      <w:r>
        <w:rPr>
          <w:i/>
          <w:iCs/>
          <w:strike/>
          <w:color w:val="000000"/>
          <w:spacing w:val="0"/>
          <w:w w:val="100"/>
          <w:position w:val="0"/>
          <w:sz w:val="36"/>
          <w:szCs w:val="36"/>
        </w:rPr>
        <w:t>多-</w:t>
      </w:r>
      <w:r>
        <w:rPr>
          <w:i/>
          <w:iCs/>
          <w:strike/>
          <w:color w:val="000000"/>
          <w:spacing w:val="0"/>
          <w:w w:val="100"/>
          <w:position w:val="0"/>
          <w:sz w:val="36"/>
          <w:szCs w:val="36"/>
        </w:rPr>
        <w:tab/>
      </w:r>
      <w:r>
        <w:rPr>
          <w:color w:val="000000"/>
          <w:spacing w:val="0"/>
          <w:w w:val="100"/>
          <w:position w:val="0"/>
        </w:rPr>
        <w:t>原函数/。）。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04" w:lineRule="auto"/>
        <w:ind w:left="2900" w:right="0" w:firstLine="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s-6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240" w:lineRule="auto"/>
        <w:ind w:left="0" w:right="0" w:firstLine="200"/>
        <w:jc w:val="left"/>
      </w:pPr>
      <w:bookmarkStart w:id="32" w:name="bookmark32"/>
      <w:bookmarkEnd w:id="32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设如下图所示信号的频谱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zh-TW" w:eastAsia="zh-TW" w:bidi="zh-TW"/>
        </w:rPr>
        <w:t>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F（a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）,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求：（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F（0）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（2）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F（a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）da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J-8</w:t>
      </w:r>
    </w:p>
    <w:p>
      <w:pPr>
        <w:widowControl w:val="0"/>
        <w:spacing w:line="1" w:lineRule="exact"/>
        <w:sectPr>
          <w:headerReference r:id="rId5" w:type="default"/>
          <w:footerReference r:id="rId6" w:type="default"/>
          <w:footnotePr>
            <w:numFmt w:val="decimal"/>
          </w:footnotePr>
          <w:pgSz w:w="8815" w:h="14054"/>
          <w:pgMar w:top="328" w:right="213" w:bottom="523" w:left="171" w:header="0" w:footer="3" w:gutter="0"/>
          <w:pgNumType w:start="1"/>
          <w:cols w:space="720" w:num="1"/>
          <w:rtlGutter w:val="0"/>
          <w:docGrid w:linePitch="360" w:charSpace="0"/>
        </w:sectPr>
      </w:pPr>
      <w:r>
        <w:drawing>
          <wp:anchor distT="419100" distB="0" distL="0" distR="0" simplePos="0" relativeHeight="125830144" behindDoc="0" locked="0" layoutInCell="1" allowOverlap="1">
            <wp:simplePos x="0" y="0"/>
            <wp:positionH relativeFrom="page">
              <wp:posOffset>1109980</wp:posOffset>
            </wp:positionH>
            <wp:positionV relativeFrom="paragraph">
              <wp:posOffset>419100</wp:posOffset>
            </wp:positionV>
            <wp:extent cx="433070" cy="536575"/>
            <wp:effectExtent l="0" t="0" r="5080" b="15875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pe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15" w:h="14054"/>
          <w:pgMar w:top="274" w:right="0" w:bottom="724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520" w:line="240" w:lineRule="auto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已知的傅里叶变换</w:t>
      </w:r>
      <w:r>
        <w:rPr>
          <w:i/>
          <w:iCs/>
          <w:color w:val="000000"/>
          <w:spacing w:val="0"/>
          <w:w w:val="100"/>
          <w:position w:val="0"/>
        </w:rPr>
        <w:t>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i/>
          <w:iCs/>
          <w:color w:val="000000"/>
          <w:spacing w:val="0"/>
          <w:w w:val="100"/>
          <w:position w:val="0"/>
        </w:rPr>
        <w:t>㈣,</w:t>
      </w:r>
      <w:r>
        <w:rPr>
          <w:color w:val="000000"/>
          <w:spacing w:val="0"/>
          <w:w w:val="100"/>
          <w:position w:val="0"/>
        </w:rPr>
        <w:t xml:space="preserve">试求*。）= °一，⑵+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>的傅里叶变换戏口）。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1" w:lineRule="exact"/>
        <w:ind w:left="420" w:right="0" w:hanging="42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四</w:t>
      </w:r>
      <w:bookmarkEnd w:id="34"/>
      <w:r>
        <w:rPr>
          <w:color w:val="000000"/>
          <w:spacing w:val="0"/>
          <w:w w:val="100"/>
          <w:position w:val="0"/>
        </w:rPr>
        <w:t>、计算题：本大题共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小题，题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33,</w:t>
      </w:r>
      <w:r>
        <w:rPr>
          <w:color w:val="000000"/>
          <w:spacing w:val="0"/>
          <w:w w:val="100"/>
          <w:position w:val="0"/>
        </w:rPr>
        <w:t>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分，题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34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35,</w:t>
      </w:r>
      <w:r>
        <w:rPr>
          <w:color w:val="000000"/>
          <w:spacing w:val="0"/>
          <w:w w:val="100"/>
          <w:position w:val="0"/>
        </w:rPr>
        <w:t>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分， 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9"/>
        </w:tabs>
        <w:bidi w:val="0"/>
        <w:spacing w:before="0" w:after="40" w:line="478" w:lineRule="exact"/>
        <w:ind w:left="420" w:right="0" w:hanging="42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己知信号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/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 = w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r-1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仰）=知+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_</w:t>
      </w:r>
      <w:r>
        <w:rPr>
          <w:color w:val="000000"/>
          <w:spacing w:val="0"/>
          <w:w w:val="100"/>
          <w:position w:val="0"/>
        </w:rPr>
        <w:t>知一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>画出，⑺及介⑺的波形图， 并用图解法求卷积积分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X0 =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/（t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*h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62"/>
        </w:tabs>
        <w:bidi w:val="0"/>
        <w:spacing w:before="0" w:after="0" w:line="420" w:lineRule="exact"/>
        <w:ind w:left="420" w:right="0" w:hanging="42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如题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图所示电路已稳定，开关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在，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=0</w:t>
      </w:r>
      <w:r>
        <w:rPr>
          <w:color w:val="000000"/>
          <w:spacing w:val="0"/>
          <w:w w:val="100"/>
          <w:position w:val="0"/>
        </w:rPr>
        <w:t>时从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“1”</w:t>
      </w:r>
      <w:r>
        <w:rPr>
          <w:color w:val="000000"/>
          <w:spacing w:val="0"/>
          <w:w w:val="100"/>
          <w:position w:val="0"/>
        </w:rPr>
        <w:t>切换到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“2”</w:t>
      </w:r>
      <w:r>
        <w:rPr>
          <w:color w:val="000000"/>
          <w:spacing w:val="0"/>
          <w:w w:val="100"/>
          <w:position w:val="0"/>
        </w:rPr>
        <w:t>，画出，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＞0</w:t>
      </w:r>
      <w:r>
        <w:rPr>
          <w:color w:val="000000"/>
          <w:spacing w:val="0"/>
          <w:w w:val="100"/>
          <w:position w:val="0"/>
        </w:rPr>
        <w:t>时的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域 等效电路图。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15" w:h="14054"/>
          <w:pgMar w:top="274" w:right="372" w:bottom="724" w:left="365" w:header="0" w:footer="3" w:gutter="0"/>
          <w:cols w:space="720" w:num="1"/>
          <w:rtlGutter w:val="0"/>
          <w:docGrid w:linePitch="360" w:charSpace="0"/>
        </w:sectPr>
      </w:pPr>
      <w:r>
        <w:drawing>
          <wp:anchor distT="88900" distB="0" distL="0" distR="0" simplePos="0" relativeHeight="125830144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88900</wp:posOffset>
            </wp:positionV>
            <wp:extent cx="3029585" cy="1390015"/>
            <wp:effectExtent l="0" t="0" r="18415" b="635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已知离散序列片（〃）如题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</w:t>
      </w:r>
      <w:r>
        <w:rPr>
          <w:color w:val="000000"/>
          <w:spacing w:val="0"/>
          <w:w w:val="100"/>
          <w:position w:val="0"/>
        </w:rPr>
        <w:t xml:space="preserve">图所示，£（〃）=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5（</w:t>
      </w:r>
      <w:r>
        <w:rPr>
          <w:color w:val="000000"/>
          <w:spacing w:val="0"/>
          <w:w w:val="100"/>
          <w:position w:val="0"/>
        </w:rPr>
        <w:t xml:space="preserve">〃 +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 + 3（</w:t>
      </w:r>
      <w:r>
        <w:rPr>
          <w:color w:val="000000"/>
          <w:spacing w:val="0"/>
          <w:w w:val="100"/>
          <w:position w:val="0"/>
        </w:rPr>
        <w:t>〃一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1）,</w:t>
      </w:r>
      <w:r>
        <w:rPr>
          <w:color w:val="000000"/>
          <w:spacing w:val="0"/>
          <w:w w:val="100"/>
          <w:position w:val="0"/>
        </w:rPr>
        <w:t>试画出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footnotePr>
            <w:numFmt w:val="decimal"/>
          </w:footnotePr>
          <w:type w:val="continuous"/>
          <w:pgSz w:w="8815" w:h="14054"/>
          <w:pgMar w:top="274" w:right="372" w:bottom="724" w:left="36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/（〃） = /；（〃）*»（〃）</w:t>
      </w:r>
      <w:r>
        <w:rPr>
          <w:color w:val="000000"/>
          <w:spacing w:val="0"/>
          <w:w w:val="100"/>
          <w:position w:val="0"/>
        </w:rPr>
        <w:t>的波形图。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15" w:h="14054"/>
          <w:pgMar w:top="274" w:right="0" w:bottom="23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1445" w:h="802" w:wrap="around" w:vAnchor="text" w:hAnchor="page" w:x="2243" w:y="137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n</w:t>
      </w:r>
    </w:p>
    <w:p>
      <w:pPr>
        <w:pStyle w:val="8"/>
        <w:keepNext w:val="0"/>
        <w:keepLines w:val="0"/>
        <w:framePr w:w="1445" w:h="802" w:wrap="around" w:vAnchor="text" w:hAnchor="page" w:x="2243" w:y="1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12700</wp:posOffset>
            </wp:positionV>
            <wp:extent cx="1017905" cy="1121410"/>
            <wp:effectExtent l="0" t="0" r="10795" b="254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ape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15" w:h="14054"/>
          <w:pgMar w:top="274" w:right="219" w:bottom="236" w:left="166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已知某离散系统的模拟框图如题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33</w:t>
      </w:r>
      <w:r>
        <w:rPr>
          <w:color w:val="000000"/>
          <w:spacing w:val="0"/>
          <w:w w:val="100"/>
          <w:position w:val="0"/>
        </w:rPr>
        <w:t>图所示，求系统的差分方程及系统函数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H(Z)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7"/>
        <w:gridCol w:w="538"/>
        <w:gridCol w:w="1248"/>
        <w:gridCol w:w="1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—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♦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川)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gridSpan w:val="2"/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和)一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p[D_H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pos="51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u w:val="single"/>
              </w:rPr>
              <w:t>_5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56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33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after="179" w:line="1" w:lineRule="exact"/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62"/>
        </w:tabs>
        <w:bidi w:val="0"/>
        <w:spacing w:before="0" w:line="240" w:lineRule="auto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己知描述某离散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LTI</w:t>
      </w:r>
      <w:r>
        <w:rPr>
          <w:color w:val="000000"/>
          <w:spacing w:val="0"/>
          <w:w w:val="100"/>
          <w:position w:val="0"/>
        </w:rPr>
        <w:t>因果系统的差分方程为：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78"/>
          <w:tab w:val="left" w:pos="4435"/>
          <w:tab w:val="left" w:pos="5393"/>
          <w:tab w:val="left" w:pos="5518"/>
        </w:tabs>
        <w:bidi w:val="0"/>
        <w:spacing w:before="0" w:after="180" w:line="240" w:lineRule="auto"/>
        <w:ind w:left="1080" w:right="0" w:firstLine="0"/>
        <w:jc w:val="both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y(n) 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4y(n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-1) +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3y(n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-2) =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 xml:space="preserve">/(〃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1) +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2)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：(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1)</w:t>
      </w:r>
      <w:r>
        <w:rPr>
          <w:color w:val="000000"/>
          <w:spacing w:val="0"/>
          <w:w w:val="100"/>
          <w:position w:val="0"/>
        </w:rPr>
        <w:t>系统函数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H(Z)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(2)</w:t>
      </w:r>
      <w:r>
        <w:rPr>
          <w:color w:val="000000"/>
          <w:spacing w:val="0"/>
          <w:w w:val="100"/>
          <w:position w:val="0"/>
        </w:rPr>
        <w:t>系统的单位样值响应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h(n)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62"/>
          <w:tab w:val="left" w:pos="4915"/>
        </w:tabs>
        <w:bidi w:val="0"/>
        <w:spacing w:before="0" w:after="240" w:line="240" w:lineRule="auto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己知某连续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LTI</w:t>
      </w:r>
      <w:r>
        <w:rPr>
          <w:color w:val="000000"/>
          <w:spacing w:val="0"/>
          <w:w w:val="100"/>
          <w:position w:val="0"/>
        </w:rPr>
        <w:t>系统，在输入信号</w:t>
      </w:r>
      <w:r>
        <w:rPr>
          <w:color w:val="000000"/>
          <w:spacing w:val="0"/>
          <w:w w:val="100"/>
          <w:position w:val="0"/>
          <w:lang w:val="en-US" w:eastAsia="en-US" w:bidi="en-US"/>
        </w:rPr>
        <w:t>=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作用下的零状态响应为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y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zs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(t)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= (2</w:t>
      </w:r>
      <w:r>
        <w:rPr>
          <w:color w:val="000000"/>
          <w:spacing w:val="0"/>
          <w:w w:val="100"/>
          <w:position w:val="0"/>
        </w:rPr>
        <w:t>。七⑺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>求系统函数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H(</w:t>
      </w:r>
      <w:bookmarkStart w:id="41" w:name="_GoBack"/>
      <w:bookmarkEnd w:id="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s)</w:t>
      </w:r>
      <w:r>
        <w:rPr>
          <w:color w:val="000000"/>
          <w:spacing w:val="0"/>
          <w:w w:val="100"/>
          <w:position w:val="0"/>
        </w:rPr>
        <w:t>及冲激响应仰)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sectPr>
      <w:footerReference r:id="rId7" w:type="default"/>
      <w:footnotePr>
        <w:numFmt w:val="decimal"/>
      </w:footnotePr>
      <w:pgSz w:w="8815" w:h="14054"/>
      <w:pgMar w:top="410" w:right="1315" w:bottom="480" w:left="36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8744585</wp:posOffset>
              </wp:positionV>
              <wp:extent cx="2502535" cy="1358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2535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02354#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信号与系统试题第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111pt;margin-top:688.55pt;height:10.7pt;width:197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kpKWD&#10;2AAAAA0BAAAPAAAAAAAAAAEAIAAAACIAAABkcnMvZG93bnJldi54bWxQSwECFAAUAAAACACHTuJA&#10;kvKoDK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02354#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信号与系统试题第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8619490</wp:posOffset>
              </wp:positionV>
              <wp:extent cx="2502535" cy="14033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253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02354#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信号与系统试题第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33.2pt;margin-top:678.7pt;height:11.05pt;width:197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ms1S9gA&#10;AAANAQAADwAAAAAAAAABACAAAAAiAAAAZHJzL2Rvd25yZXYueG1sUEsBAhQAFAAAAAgAh07iQCAR&#10;X0i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02354#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信号与系统试题第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42D2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uiPriority w:val="0"/>
    <w:rPr>
      <w:sz w:val="20"/>
      <w:szCs w:val="20"/>
      <w:u w:val="none"/>
      <w:shd w:val="clear" w:color="auto" w:fill="auto"/>
    </w:rPr>
  </w:style>
  <w:style w:type="paragraph" w:customStyle="1" w:styleId="6">
    <w:name w:val="Body text|2"/>
    <w:basedOn w:val="1"/>
    <w:link w:val="5"/>
    <w:uiPriority w:val="0"/>
    <w:pPr>
      <w:widowControl w:val="0"/>
      <w:shd w:val="clear" w:color="auto" w:fill="auto"/>
      <w:spacing w:after="190"/>
    </w:pPr>
    <w:rPr>
      <w:sz w:val="20"/>
      <w:szCs w:val="20"/>
      <w:u w:val="none"/>
      <w:shd w:val="clear" w:color="auto" w:fill="auto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180"/>
      <w:ind w:firstLine="1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3_"/>
    <w:basedOn w:val="4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widowControl w:val="0"/>
      <w:shd w:val="clear" w:color="auto" w:fill="auto"/>
      <w:spacing w:after="80" w:line="475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4"/>
    <w:link w:val="14"/>
    <w:qFormat/>
    <w:uiPriority w:val="0"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uiPriority w:val="0"/>
    <w:pPr>
      <w:widowControl w:val="0"/>
      <w:shd w:val="clear" w:color="auto" w:fill="auto"/>
      <w:spacing w:after="160" w:line="475" w:lineRule="exact"/>
      <w:jc w:val="center"/>
      <w:outlineLvl w:val="0"/>
    </w:pPr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Table caption|1_"/>
    <w:basedOn w:val="4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link w:val="15"/>
    <w:qFormat/>
    <w:uiPriority w:val="0"/>
    <w:pPr>
      <w:widowControl w:val="0"/>
      <w:shd w:val="clear" w:color="auto" w:fill="auto"/>
      <w:spacing w:line="276" w:lineRule="exact"/>
      <w:ind w:left="420" w:hanging="21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uiPriority w:val="0"/>
    <w:pPr>
      <w:widowControl w:val="0"/>
      <w:shd w:val="clear" w:color="auto" w:fill="auto"/>
      <w:spacing w:after="180"/>
      <w:ind w:firstLine="1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5_"/>
    <w:basedOn w:val="4"/>
    <w:link w:val="20"/>
    <w:uiPriority w:val="0"/>
    <w:rPr>
      <w:b/>
      <w:bCs/>
      <w:sz w:val="16"/>
      <w:szCs w:val="16"/>
      <w:u w:val="none"/>
      <w:shd w:val="clear" w:color="auto" w:fill="auto"/>
    </w:rPr>
  </w:style>
  <w:style w:type="paragraph" w:customStyle="1" w:styleId="20">
    <w:name w:val="Body text|5"/>
    <w:basedOn w:val="1"/>
    <w:link w:val="19"/>
    <w:qFormat/>
    <w:uiPriority w:val="0"/>
    <w:pPr>
      <w:widowControl w:val="0"/>
      <w:shd w:val="clear" w:color="auto" w:fill="auto"/>
      <w:spacing w:after="90" w:line="187" w:lineRule="auto"/>
      <w:ind w:left="540"/>
    </w:pPr>
    <w:rPr>
      <w:b/>
      <w:bCs/>
      <w:sz w:val="16"/>
      <w:szCs w:val="16"/>
      <w:u w:val="none"/>
      <w:shd w:val="clear" w:color="auto" w:fill="auto"/>
    </w:rPr>
  </w:style>
  <w:style w:type="character" w:customStyle="1" w:styleId="21">
    <w:name w:val="Body text|4_"/>
    <w:basedOn w:val="4"/>
    <w:link w:val="22"/>
    <w:qFormat/>
    <w:uiPriority w:val="0"/>
    <w:rPr>
      <w:sz w:val="11"/>
      <w:szCs w:val="11"/>
      <w:u w:val="none"/>
      <w:shd w:val="clear" w:color="auto" w:fill="auto"/>
    </w:rPr>
  </w:style>
  <w:style w:type="paragraph" w:customStyle="1" w:styleId="22">
    <w:name w:val="Body text|4"/>
    <w:basedOn w:val="1"/>
    <w:link w:val="21"/>
    <w:qFormat/>
    <w:uiPriority w:val="0"/>
    <w:pPr>
      <w:widowControl w:val="0"/>
      <w:shd w:val="clear" w:color="auto" w:fill="auto"/>
      <w:spacing w:after="180"/>
      <w:ind w:left="1920"/>
    </w:pPr>
    <w:rPr>
      <w:sz w:val="11"/>
      <w:szCs w:val="11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2020-10-27T13:32:33Z</dcterms:created>
  <dc:creator>Administrator</dc:creator>
  <cp:lastModifiedBy>~我在远方</cp:lastModifiedBy>
  <dcterms:modified xsi:type="dcterms:W3CDTF">2020-10-27T13:32:56Z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