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
        <w:rPr>
          <w:sz w:val="29"/>
        </w:rPr>
      </w:pPr>
    </w:p>
    <w:p>
      <w:pPr>
        <w:pStyle w:val="2"/>
        <w:spacing w:line="417" w:lineRule="auto"/>
      </w:pPr>
      <w:r>
        <w:rPr>
          <w:spacing w:val="-16"/>
        </w:rPr>
        <w:t xml:space="preserve">全国 </w:t>
      </w:r>
      <w:r>
        <w:t>2020</w:t>
      </w:r>
      <w:r>
        <w:rPr>
          <w:spacing w:val="-31"/>
        </w:rPr>
        <w:t xml:space="preserve"> 年 </w:t>
      </w:r>
      <w:r>
        <w:t>8</w:t>
      </w:r>
      <w:r>
        <w:rPr>
          <w:spacing w:val="-8"/>
        </w:rPr>
        <w:t xml:space="preserve"> 月高等教育自学考试</w:t>
      </w:r>
      <w:r>
        <w:rPr>
          <w:spacing w:val="-2"/>
        </w:rPr>
        <w:t>公务员制度试卷</w:t>
      </w:r>
      <w:r>
        <w:rPr>
          <w:spacing w:val="-3"/>
        </w:rPr>
        <w:t>（</w:t>
      </w:r>
      <w:r>
        <w:t>部分）</w:t>
      </w:r>
    </w:p>
    <w:p>
      <w:pPr>
        <w:pStyle w:val="3"/>
        <w:spacing w:before="48"/>
      </w:pPr>
      <w:r>
        <w:rPr>
          <w:w w:val="105"/>
        </w:rPr>
        <w:t xml:space="preserve">（课程代码 </w:t>
      </w:r>
      <w:bookmarkStart w:id="0" w:name="_GoBack"/>
      <w:r>
        <w:rPr>
          <w:w w:val="105"/>
        </w:rPr>
        <w:t>01848</w:t>
      </w:r>
      <w:bookmarkEnd w:id="0"/>
      <w:r>
        <w:rPr>
          <w:w w:val="105"/>
        </w:rPr>
        <w:t>）</w:t>
      </w:r>
    </w:p>
    <w:p>
      <w:pPr>
        <w:spacing w:before="143"/>
        <w:ind w:left="102" w:right="4143" w:firstLine="0"/>
        <w:jc w:val="left"/>
        <w:rPr>
          <w:sz w:val="20"/>
        </w:rPr>
      </w:pPr>
      <w:r>
        <w:rPr>
          <w:rFonts w:hint="eastAsia" w:ascii="Microsoft JhengHei" w:eastAsia="Microsoft JhengHei"/>
          <w:b/>
          <w:w w:val="95"/>
          <w:sz w:val="20"/>
        </w:rPr>
        <w:t>一、简答题（本大题共4小题，每小题</w:t>
      </w:r>
      <w:r>
        <w:rPr>
          <w:rFonts w:hint="eastAsia" w:ascii="Microsoft JhengHei" w:eastAsia="Microsoft JhengHei"/>
          <w:b/>
          <w:spacing w:val="3"/>
          <w:w w:val="95"/>
          <w:sz w:val="20"/>
        </w:rPr>
        <w:t>6</w:t>
      </w:r>
      <w:r>
        <w:rPr>
          <w:rFonts w:hint="eastAsia" w:ascii="Microsoft JhengHei" w:eastAsia="Microsoft JhengHei"/>
          <w:b/>
          <w:w w:val="95"/>
          <w:sz w:val="20"/>
        </w:rPr>
        <w:t>分，共24</w:t>
      </w:r>
      <w:r>
        <w:rPr>
          <w:rFonts w:hint="eastAsia" w:ascii="Microsoft JhengHei" w:eastAsia="Microsoft JhengHei"/>
          <w:b/>
          <w:spacing w:val="-51"/>
          <w:w w:val="95"/>
          <w:sz w:val="20"/>
        </w:rPr>
        <w:t>分。</w:t>
      </w:r>
      <w:r>
        <w:rPr>
          <w:rFonts w:hint="eastAsia" w:ascii="Microsoft JhengHei" w:eastAsia="Microsoft JhengHei"/>
          <w:b/>
          <w:spacing w:val="-11"/>
          <w:w w:val="95"/>
          <w:sz w:val="20"/>
        </w:rPr>
        <w:t xml:space="preserve">） </w:t>
      </w:r>
      <w:r>
        <w:rPr>
          <w:sz w:val="20"/>
        </w:rPr>
        <w:t>1.简述确定公务员级别的依据。</w:t>
      </w:r>
    </w:p>
    <w:p>
      <w:pPr>
        <w:pStyle w:val="11"/>
        <w:numPr>
          <w:ilvl w:val="0"/>
          <w:numId w:val="1"/>
        </w:numPr>
        <w:tabs>
          <w:tab w:val="left" w:pos="304"/>
        </w:tabs>
        <w:spacing w:before="42" w:after="0" w:line="240" w:lineRule="auto"/>
        <w:ind w:left="303" w:right="0" w:hanging="202"/>
        <w:jc w:val="left"/>
        <w:rPr>
          <w:sz w:val="20"/>
        </w:rPr>
      </w:pPr>
      <w:r>
        <w:rPr>
          <w:sz w:val="20"/>
        </w:rPr>
        <w:t>简述公务员纪律和义务的关系。</w:t>
      </w:r>
    </w:p>
    <w:p>
      <w:pPr>
        <w:pStyle w:val="11"/>
        <w:numPr>
          <w:ilvl w:val="0"/>
          <w:numId w:val="1"/>
        </w:numPr>
        <w:tabs>
          <w:tab w:val="left" w:pos="304"/>
        </w:tabs>
        <w:spacing w:before="44" w:after="0" w:line="240" w:lineRule="auto"/>
        <w:ind w:left="303" w:right="0" w:hanging="202"/>
        <w:jc w:val="left"/>
        <w:rPr>
          <w:sz w:val="20"/>
        </w:rPr>
      </w:pPr>
      <w:r>
        <w:rPr>
          <w:sz w:val="20"/>
        </w:rPr>
        <w:t>简述公务员交流的意义。</w:t>
      </w:r>
    </w:p>
    <w:p>
      <w:pPr>
        <w:pStyle w:val="11"/>
        <w:numPr>
          <w:ilvl w:val="0"/>
          <w:numId w:val="1"/>
        </w:numPr>
        <w:tabs>
          <w:tab w:val="left" w:pos="304"/>
        </w:tabs>
        <w:spacing w:before="43" w:after="0" w:line="245" w:lineRule="exact"/>
        <w:ind w:left="303" w:right="0" w:hanging="202"/>
        <w:jc w:val="left"/>
        <w:rPr>
          <w:sz w:val="20"/>
        </w:rPr>
      </w:pPr>
      <w:r>
        <w:rPr>
          <w:sz w:val="20"/>
        </w:rPr>
        <w:t>简述公务员福利与保险的区别。</w:t>
      </w:r>
    </w:p>
    <w:p>
      <w:pPr>
        <w:spacing w:before="0" w:line="240" w:lineRule="auto"/>
        <w:ind w:left="102" w:right="4042" w:firstLine="0"/>
        <w:jc w:val="left"/>
        <w:rPr>
          <w:sz w:val="20"/>
        </w:rPr>
      </w:pPr>
      <w:r>
        <w:rPr>
          <w:rFonts w:hint="eastAsia" w:ascii="Microsoft JhengHei" w:eastAsia="Microsoft JhengHei"/>
          <w:b/>
          <w:w w:val="95"/>
          <w:sz w:val="20"/>
        </w:rPr>
        <w:t>二、论述题（本大题共2小题，每小题13分，共26</w:t>
      </w:r>
      <w:r>
        <w:rPr>
          <w:rFonts w:hint="eastAsia" w:ascii="Microsoft JhengHei" w:eastAsia="Microsoft JhengHei"/>
          <w:b/>
          <w:spacing w:val="-51"/>
          <w:w w:val="95"/>
          <w:sz w:val="20"/>
        </w:rPr>
        <w:t>分。</w:t>
      </w:r>
      <w:r>
        <w:rPr>
          <w:rFonts w:hint="eastAsia" w:ascii="Microsoft JhengHei" w:eastAsia="Microsoft JhengHei"/>
          <w:b/>
          <w:spacing w:val="-11"/>
          <w:w w:val="95"/>
          <w:sz w:val="20"/>
        </w:rPr>
        <w:t xml:space="preserve">） </w:t>
      </w:r>
      <w:r>
        <w:rPr>
          <w:sz w:val="20"/>
        </w:rPr>
        <w:t>5.试述我国公务员区别于传统干部人事制度特点。</w:t>
      </w:r>
    </w:p>
    <w:p>
      <w:pPr>
        <w:pStyle w:val="2"/>
        <w:spacing w:before="130" w:line="417" w:lineRule="auto"/>
      </w:pPr>
      <w:r>
        <w:rPr>
          <w:spacing w:val="-16"/>
        </w:rPr>
        <w:t xml:space="preserve">全国 </w:t>
      </w:r>
      <w:r>
        <w:t>2020</w:t>
      </w:r>
      <w:r>
        <w:rPr>
          <w:spacing w:val="-31"/>
        </w:rPr>
        <w:t xml:space="preserve"> 年 </w:t>
      </w:r>
      <w:r>
        <w:t>8</w:t>
      </w:r>
      <w:r>
        <w:rPr>
          <w:spacing w:val="-8"/>
        </w:rPr>
        <w:t xml:space="preserve"> 月高等教育自学考试</w:t>
      </w:r>
      <w:r>
        <w:rPr>
          <w:spacing w:val="-3"/>
        </w:rPr>
        <w:t>公务员制度试卷答案</w:t>
      </w:r>
      <w:r>
        <w:t>（</w:t>
      </w:r>
      <w:r>
        <w:rPr>
          <w:spacing w:val="-2"/>
        </w:rPr>
        <w:t>部分</w:t>
      </w:r>
      <w:r>
        <w:t>）</w:t>
      </w:r>
    </w:p>
    <w:p>
      <w:pPr>
        <w:pStyle w:val="3"/>
      </w:pPr>
      <w:r>
        <w:rPr>
          <w:w w:val="105"/>
        </w:rPr>
        <w:t>（课程代码 01848）</w:t>
      </w:r>
    </w:p>
    <w:p>
      <w:pPr>
        <w:pStyle w:val="4"/>
        <w:spacing w:before="143" w:line="367" w:lineRule="exact"/>
      </w:pPr>
      <w:r>
        <w:t>一、简答题（本大题共4小题，每小题</w:t>
      </w:r>
      <w:r>
        <w:rPr>
          <w:spacing w:val="3"/>
        </w:rPr>
        <w:t>6</w:t>
      </w:r>
      <w:r>
        <w:t>分，共24</w:t>
      </w:r>
      <w:r>
        <w:rPr>
          <w:spacing w:val="-51"/>
        </w:rPr>
        <w:t>分。</w:t>
      </w:r>
      <w:r>
        <w:t>）</w:t>
      </w:r>
    </w:p>
    <w:p>
      <w:pPr>
        <w:pStyle w:val="11"/>
        <w:numPr>
          <w:ilvl w:val="0"/>
          <w:numId w:val="2"/>
        </w:numPr>
        <w:tabs>
          <w:tab w:val="left" w:pos="304"/>
        </w:tabs>
        <w:spacing w:before="0" w:after="0" w:line="280" w:lineRule="auto"/>
        <w:ind w:left="102" w:right="361" w:firstLine="0"/>
        <w:jc w:val="left"/>
        <w:rPr>
          <w:sz w:val="20"/>
        </w:rPr>
      </w:pPr>
      <w:r>
        <w:rPr>
          <w:spacing w:val="-6"/>
          <w:sz w:val="20"/>
        </w:rPr>
        <w:t>公务员的级别根据所任职务及其德才表现、工作实绩和资历确定。公务员在同一职务上，可以按</w:t>
      </w:r>
      <w:r>
        <w:rPr>
          <w:sz w:val="20"/>
        </w:rPr>
        <w:t>照国家规定晋升级别。</w:t>
      </w:r>
    </w:p>
    <w:p>
      <w:pPr>
        <w:pStyle w:val="11"/>
        <w:numPr>
          <w:ilvl w:val="0"/>
          <w:numId w:val="2"/>
        </w:numPr>
        <w:tabs>
          <w:tab w:val="left" w:pos="304"/>
        </w:tabs>
        <w:spacing w:before="0" w:after="0" w:line="280" w:lineRule="auto"/>
        <w:ind w:left="102" w:right="357" w:firstLine="0"/>
        <w:jc w:val="both"/>
        <w:rPr>
          <w:sz w:val="20"/>
        </w:rPr>
      </w:pPr>
      <w:r>
        <w:rPr>
          <w:spacing w:val="-4"/>
          <w:sz w:val="20"/>
        </w:rPr>
        <w:t>公务员纪律即公务员法确定的公务员应当遵守的基本行为准则。公务员纪律与义务相辅相成，共</w:t>
      </w:r>
      <w:r>
        <w:rPr>
          <w:spacing w:val="-5"/>
          <w:sz w:val="20"/>
        </w:rPr>
        <w:t>同构成约束公务员行为的规则体系。义务相对权利而言，它从正面要求公务员应当怎么做;纪律是</w:t>
      </w:r>
      <w:r>
        <w:rPr>
          <w:spacing w:val="-9"/>
          <w:sz w:val="20"/>
        </w:rPr>
        <w:t>惩戒条件，相对于奖励条件而言，它是从反面要求公务员不应当怎么做。惩戒的具体依据是纪律规</w:t>
      </w:r>
      <w:r>
        <w:rPr>
          <w:sz w:val="20"/>
        </w:rPr>
        <w:t>范而非义务规范，故纪律规范一般较义务规范规定的更为详细。</w:t>
      </w:r>
    </w:p>
    <w:p>
      <w:pPr>
        <w:pStyle w:val="5"/>
        <w:spacing w:before="1"/>
        <w:ind w:left="102"/>
      </w:pPr>
      <w:r>
        <w:t>3.（1）有利于提高公务员能力素质；</w:t>
      </w:r>
    </w:p>
    <w:p>
      <w:pPr>
        <w:pStyle w:val="11"/>
        <w:numPr>
          <w:ilvl w:val="0"/>
          <w:numId w:val="3"/>
        </w:numPr>
        <w:tabs>
          <w:tab w:val="left" w:pos="603"/>
        </w:tabs>
        <w:spacing w:before="44" w:after="0" w:line="240" w:lineRule="auto"/>
        <w:ind w:left="602" w:right="0" w:hanging="501"/>
        <w:jc w:val="left"/>
        <w:rPr>
          <w:sz w:val="20"/>
        </w:rPr>
      </w:pPr>
      <w:r>
        <w:rPr>
          <w:sz w:val="20"/>
        </w:rPr>
        <w:t>有利于实现人职匹配；</w:t>
      </w:r>
    </w:p>
    <w:p>
      <w:pPr>
        <w:pStyle w:val="11"/>
        <w:numPr>
          <w:ilvl w:val="0"/>
          <w:numId w:val="3"/>
        </w:numPr>
        <w:tabs>
          <w:tab w:val="left" w:pos="603"/>
        </w:tabs>
        <w:spacing w:before="44" w:after="0" w:line="240" w:lineRule="auto"/>
        <w:ind w:left="602" w:right="0" w:hanging="501"/>
        <w:jc w:val="left"/>
        <w:rPr>
          <w:sz w:val="20"/>
        </w:rPr>
      </w:pPr>
      <w:r>
        <w:rPr>
          <w:sz w:val="20"/>
        </w:rPr>
        <w:t>有利于防止腐败行为发生；</w:t>
      </w:r>
    </w:p>
    <w:p>
      <w:pPr>
        <w:pStyle w:val="11"/>
        <w:numPr>
          <w:ilvl w:val="0"/>
          <w:numId w:val="3"/>
        </w:numPr>
        <w:tabs>
          <w:tab w:val="left" w:pos="603"/>
        </w:tabs>
        <w:spacing w:before="43" w:after="0" w:line="240" w:lineRule="auto"/>
        <w:ind w:left="602" w:right="0" w:hanging="501"/>
        <w:jc w:val="left"/>
        <w:rPr>
          <w:sz w:val="20"/>
        </w:rPr>
      </w:pPr>
      <w:r>
        <w:rPr>
          <w:sz w:val="20"/>
        </w:rPr>
        <w:t>有利于满足公务员个人需求。</w:t>
      </w:r>
    </w:p>
    <w:p>
      <w:pPr>
        <w:pStyle w:val="5"/>
        <w:spacing w:before="44" w:line="280" w:lineRule="auto"/>
        <w:ind w:left="102" w:right="363"/>
      </w:pPr>
      <w:r>
        <w:rPr>
          <w:spacing w:val="-19"/>
        </w:rPr>
        <w:t>4.（1）</w:t>
      </w:r>
      <w:r>
        <w:rPr>
          <w:spacing w:val="-9"/>
        </w:rPr>
        <w:t>适用的对象不同。公务员保险的适用对象是暂时或水久丧失劳动能力的公务员，包括退休、</w:t>
      </w:r>
      <w:r>
        <w:t>患病、工伤、生育、失业五类人;福利则普遍适用于所有的公务员。</w:t>
      </w:r>
    </w:p>
    <w:p>
      <w:pPr>
        <w:pStyle w:val="11"/>
        <w:numPr>
          <w:ilvl w:val="0"/>
          <w:numId w:val="4"/>
        </w:numPr>
        <w:tabs>
          <w:tab w:val="left" w:pos="603"/>
        </w:tabs>
        <w:spacing w:before="0" w:after="0" w:line="280" w:lineRule="auto"/>
        <w:ind w:left="102" w:right="362" w:firstLine="0"/>
        <w:jc w:val="left"/>
        <w:rPr>
          <w:sz w:val="20"/>
        </w:rPr>
      </w:pPr>
      <w:r>
        <w:rPr>
          <w:spacing w:val="-1"/>
          <w:sz w:val="20"/>
        </w:rPr>
        <w:t>功能发挥不同。公务员保险是用来满足暂时或永久丧失劳动能力的公务员的生活必需，而公</w:t>
      </w:r>
      <w:r>
        <w:rPr>
          <w:sz w:val="20"/>
        </w:rPr>
        <w:t>务员福利则是用于改善和提高公务员物质文化生活水平。</w:t>
      </w:r>
    </w:p>
    <w:p>
      <w:pPr>
        <w:pStyle w:val="11"/>
        <w:numPr>
          <w:ilvl w:val="0"/>
          <w:numId w:val="4"/>
        </w:numPr>
        <w:tabs>
          <w:tab w:val="left" w:pos="603"/>
        </w:tabs>
        <w:spacing w:before="1" w:after="0" w:line="280" w:lineRule="auto"/>
        <w:ind w:left="102" w:right="361" w:firstLine="0"/>
        <w:jc w:val="left"/>
        <w:rPr>
          <w:sz w:val="20"/>
        </w:rPr>
      </w:pPr>
      <w:r>
        <w:rPr>
          <w:spacing w:val="-11"/>
          <w:sz w:val="20"/>
        </w:rPr>
        <w:t>发放形式不同。公务员保险和公务员工资一样，其发放形式都是货币，而公务员福利则不同</w:t>
      </w:r>
      <w:r>
        <w:rPr>
          <w:spacing w:val="-4"/>
          <w:sz w:val="20"/>
        </w:rPr>
        <w:t>，其发放形式可以表现为实物、货币或某种待遇。</w:t>
      </w:r>
    </w:p>
    <w:p>
      <w:pPr>
        <w:pStyle w:val="4"/>
      </w:pPr>
      <w:r>
        <w:t>二、论述题（本大题共2小题，每小题13分，共26</w:t>
      </w:r>
      <w:r>
        <w:rPr>
          <w:spacing w:val="-51"/>
        </w:rPr>
        <w:t>分。</w:t>
      </w:r>
      <w:r>
        <w:t>）</w:t>
      </w:r>
    </w:p>
    <w:p>
      <w:pPr>
        <w:pStyle w:val="5"/>
        <w:spacing w:line="245" w:lineRule="exact"/>
        <w:ind w:left="102"/>
      </w:pPr>
      <w:r>
        <w:t>5.（1）公务员制度体现分类管理的原则；</w:t>
      </w:r>
    </w:p>
    <w:p>
      <w:pPr>
        <w:pStyle w:val="11"/>
        <w:numPr>
          <w:ilvl w:val="0"/>
          <w:numId w:val="5"/>
        </w:numPr>
        <w:tabs>
          <w:tab w:val="left" w:pos="603"/>
        </w:tabs>
        <w:spacing w:before="3" w:after="0" w:line="240" w:lineRule="auto"/>
        <w:ind w:left="602" w:right="0" w:hanging="501"/>
        <w:jc w:val="left"/>
        <w:rPr>
          <w:sz w:val="20"/>
        </w:rPr>
      </w:pPr>
      <w:r>
        <w:rPr>
          <w:sz w:val="20"/>
        </w:rPr>
        <w:t>公务员制度坚持公开、平等、择优的原则；</w:t>
      </w:r>
    </w:p>
    <w:p>
      <w:pPr>
        <w:pStyle w:val="11"/>
        <w:numPr>
          <w:ilvl w:val="0"/>
          <w:numId w:val="5"/>
        </w:numPr>
        <w:tabs>
          <w:tab w:val="left" w:pos="603"/>
        </w:tabs>
        <w:spacing w:before="3" w:after="0" w:line="240" w:lineRule="auto"/>
        <w:ind w:left="602" w:right="0" w:hanging="501"/>
        <w:jc w:val="left"/>
        <w:rPr>
          <w:sz w:val="20"/>
        </w:rPr>
      </w:pPr>
      <w:r>
        <w:rPr>
          <w:sz w:val="20"/>
        </w:rPr>
        <w:t>公务员制度坚持监督约束与激励保障并重的原则；</w:t>
      </w:r>
    </w:p>
    <w:p>
      <w:pPr>
        <w:pStyle w:val="11"/>
        <w:numPr>
          <w:ilvl w:val="0"/>
          <w:numId w:val="5"/>
        </w:numPr>
        <w:tabs>
          <w:tab w:val="left" w:pos="603"/>
        </w:tabs>
        <w:spacing w:before="3" w:after="0" w:line="240" w:lineRule="auto"/>
        <w:ind w:left="602" w:right="0" w:hanging="501"/>
        <w:jc w:val="left"/>
        <w:rPr>
          <w:sz w:val="20"/>
        </w:rPr>
      </w:pPr>
      <w:r>
        <w:rPr>
          <w:sz w:val="20"/>
        </w:rPr>
        <w:t>公务员制度坚持依法管理与权利保障的原则。</w:t>
      </w:r>
    </w:p>
    <w:p>
      <w:pPr>
        <w:pStyle w:val="5"/>
      </w:pPr>
    </w:p>
    <w:p>
      <w:pPr>
        <w:pStyle w:val="5"/>
      </w:pPr>
    </w:p>
    <w:p>
      <w:pPr>
        <w:pStyle w:val="5"/>
      </w:pPr>
    </w:p>
    <w:p>
      <w:pPr>
        <w:pStyle w:val="5"/>
      </w:pPr>
    </w:p>
    <w:p>
      <w:pPr>
        <w:pStyle w:val="5"/>
      </w:pPr>
    </w:p>
    <w:p>
      <w:pPr>
        <w:pStyle w:val="5"/>
      </w:pPr>
    </w:p>
    <w:p>
      <w:pPr>
        <w:pStyle w:val="5"/>
      </w:pPr>
    </w:p>
    <w:p>
      <w:pPr>
        <w:pStyle w:val="5"/>
        <w:spacing w:before="4"/>
        <w:rPr>
          <w:sz w:val="14"/>
        </w:rPr>
      </w:pPr>
    </w:p>
    <w:p>
      <w:pPr>
        <w:spacing w:before="88"/>
        <w:ind w:left="0" w:right="355" w:firstLine="0"/>
        <w:jc w:val="right"/>
        <w:rPr>
          <w:sz w:val="18"/>
        </w:rPr>
      </w:pPr>
      <w:r>
        <w:rPr>
          <w:rFonts w:ascii="Arial" w:hAnsi="Arial"/>
          <w:w w:val="105"/>
          <w:sz w:val="18"/>
        </w:rPr>
        <w:t>▲</w:t>
      </w:r>
      <w:r>
        <w:rPr>
          <w:w w:val="105"/>
          <w:sz w:val="18"/>
        </w:rPr>
        <w:t>1</w:t>
      </w:r>
    </w:p>
    <w:sectPr>
      <w:headerReference r:id="rId3" w:type="default"/>
      <w:type w:val="continuous"/>
      <w:pgSz w:w="11910" w:h="16840"/>
      <w:pgMar w:top="220" w:right="1340" w:bottom="280"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32966" o:spid="_x0000_s2050" o:spt="136" type="#_x0000_t136" style="position:absolute;left:0pt;height:62.8pt;width:57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微信公众号：自考升学助手"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2"/>
      <w:numFmt w:val="decimal"/>
      <w:lvlText w:val="（%1）"/>
      <w:lvlJc w:val="left"/>
      <w:pPr>
        <w:ind w:left="602" w:hanging="501"/>
        <w:jc w:val="left"/>
      </w:pPr>
      <w:rPr>
        <w:rFonts w:hint="default" w:ascii="宋体" w:hAnsi="宋体" w:eastAsia="宋体" w:cs="宋体"/>
        <w:w w:val="99"/>
        <w:sz w:val="18"/>
        <w:szCs w:val="18"/>
        <w:lang w:val="zh-CN" w:eastAsia="zh-CN" w:bidi="zh-CN"/>
      </w:rPr>
    </w:lvl>
    <w:lvl w:ilvl="1" w:tentative="0">
      <w:start w:val="0"/>
      <w:numFmt w:val="bullet"/>
      <w:lvlText w:val="•"/>
      <w:lvlJc w:val="left"/>
      <w:pPr>
        <w:ind w:left="1436" w:hanging="501"/>
      </w:pPr>
      <w:rPr>
        <w:rFonts w:hint="default"/>
        <w:lang w:val="zh-CN" w:eastAsia="zh-CN" w:bidi="zh-CN"/>
      </w:rPr>
    </w:lvl>
    <w:lvl w:ilvl="2" w:tentative="0">
      <w:start w:val="0"/>
      <w:numFmt w:val="bullet"/>
      <w:lvlText w:val="•"/>
      <w:lvlJc w:val="left"/>
      <w:pPr>
        <w:ind w:left="2273" w:hanging="501"/>
      </w:pPr>
      <w:rPr>
        <w:rFonts w:hint="default"/>
        <w:lang w:val="zh-CN" w:eastAsia="zh-CN" w:bidi="zh-CN"/>
      </w:rPr>
    </w:lvl>
    <w:lvl w:ilvl="3" w:tentative="0">
      <w:start w:val="0"/>
      <w:numFmt w:val="bullet"/>
      <w:lvlText w:val="•"/>
      <w:lvlJc w:val="left"/>
      <w:pPr>
        <w:ind w:left="3109" w:hanging="501"/>
      </w:pPr>
      <w:rPr>
        <w:rFonts w:hint="default"/>
        <w:lang w:val="zh-CN" w:eastAsia="zh-CN" w:bidi="zh-CN"/>
      </w:rPr>
    </w:lvl>
    <w:lvl w:ilvl="4" w:tentative="0">
      <w:start w:val="0"/>
      <w:numFmt w:val="bullet"/>
      <w:lvlText w:val="•"/>
      <w:lvlJc w:val="left"/>
      <w:pPr>
        <w:ind w:left="3946" w:hanging="501"/>
      </w:pPr>
      <w:rPr>
        <w:rFonts w:hint="default"/>
        <w:lang w:val="zh-CN" w:eastAsia="zh-CN" w:bidi="zh-CN"/>
      </w:rPr>
    </w:lvl>
    <w:lvl w:ilvl="5" w:tentative="0">
      <w:start w:val="0"/>
      <w:numFmt w:val="bullet"/>
      <w:lvlText w:val="•"/>
      <w:lvlJc w:val="left"/>
      <w:pPr>
        <w:ind w:left="4783" w:hanging="501"/>
      </w:pPr>
      <w:rPr>
        <w:rFonts w:hint="default"/>
        <w:lang w:val="zh-CN" w:eastAsia="zh-CN" w:bidi="zh-CN"/>
      </w:rPr>
    </w:lvl>
    <w:lvl w:ilvl="6" w:tentative="0">
      <w:start w:val="0"/>
      <w:numFmt w:val="bullet"/>
      <w:lvlText w:val="•"/>
      <w:lvlJc w:val="left"/>
      <w:pPr>
        <w:ind w:left="5619" w:hanging="501"/>
      </w:pPr>
      <w:rPr>
        <w:rFonts w:hint="default"/>
        <w:lang w:val="zh-CN" w:eastAsia="zh-CN" w:bidi="zh-CN"/>
      </w:rPr>
    </w:lvl>
    <w:lvl w:ilvl="7" w:tentative="0">
      <w:start w:val="0"/>
      <w:numFmt w:val="bullet"/>
      <w:lvlText w:val="•"/>
      <w:lvlJc w:val="left"/>
      <w:pPr>
        <w:ind w:left="6456" w:hanging="501"/>
      </w:pPr>
      <w:rPr>
        <w:rFonts w:hint="default"/>
        <w:lang w:val="zh-CN" w:eastAsia="zh-CN" w:bidi="zh-CN"/>
      </w:rPr>
    </w:lvl>
    <w:lvl w:ilvl="8" w:tentative="0">
      <w:start w:val="0"/>
      <w:numFmt w:val="bullet"/>
      <w:lvlText w:val="•"/>
      <w:lvlJc w:val="left"/>
      <w:pPr>
        <w:ind w:left="7293" w:hanging="501"/>
      </w:pPr>
      <w:rPr>
        <w:rFonts w:hint="default"/>
        <w:lang w:val="zh-CN" w:eastAsia="zh-CN" w:bidi="zh-CN"/>
      </w:rPr>
    </w:lvl>
  </w:abstractNum>
  <w:abstractNum w:abstractNumId="1">
    <w:nsid w:val="BF205925"/>
    <w:multiLevelType w:val="multilevel"/>
    <w:tmpl w:val="BF205925"/>
    <w:lvl w:ilvl="0" w:tentative="0">
      <w:start w:val="2"/>
      <w:numFmt w:val="decimal"/>
      <w:lvlText w:val="（%1）"/>
      <w:lvlJc w:val="left"/>
      <w:pPr>
        <w:ind w:left="102" w:hanging="501"/>
        <w:jc w:val="left"/>
      </w:pPr>
      <w:rPr>
        <w:rFonts w:hint="default" w:ascii="宋体" w:hAnsi="宋体" w:eastAsia="宋体" w:cs="宋体"/>
        <w:spacing w:val="-15"/>
        <w:w w:val="99"/>
        <w:sz w:val="18"/>
        <w:szCs w:val="18"/>
        <w:lang w:val="zh-CN" w:eastAsia="zh-CN" w:bidi="zh-CN"/>
      </w:rPr>
    </w:lvl>
    <w:lvl w:ilvl="1" w:tentative="0">
      <w:start w:val="0"/>
      <w:numFmt w:val="bullet"/>
      <w:lvlText w:val="•"/>
      <w:lvlJc w:val="left"/>
      <w:pPr>
        <w:ind w:left="986" w:hanging="501"/>
      </w:pPr>
      <w:rPr>
        <w:rFonts w:hint="default"/>
        <w:lang w:val="zh-CN" w:eastAsia="zh-CN" w:bidi="zh-CN"/>
      </w:rPr>
    </w:lvl>
    <w:lvl w:ilvl="2" w:tentative="0">
      <w:start w:val="0"/>
      <w:numFmt w:val="bullet"/>
      <w:lvlText w:val="•"/>
      <w:lvlJc w:val="left"/>
      <w:pPr>
        <w:ind w:left="1873" w:hanging="501"/>
      </w:pPr>
      <w:rPr>
        <w:rFonts w:hint="default"/>
        <w:lang w:val="zh-CN" w:eastAsia="zh-CN" w:bidi="zh-CN"/>
      </w:rPr>
    </w:lvl>
    <w:lvl w:ilvl="3" w:tentative="0">
      <w:start w:val="0"/>
      <w:numFmt w:val="bullet"/>
      <w:lvlText w:val="•"/>
      <w:lvlJc w:val="left"/>
      <w:pPr>
        <w:ind w:left="2759" w:hanging="501"/>
      </w:pPr>
      <w:rPr>
        <w:rFonts w:hint="default"/>
        <w:lang w:val="zh-CN" w:eastAsia="zh-CN" w:bidi="zh-CN"/>
      </w:rPr>
    </w:lvl>
    <w:lvl w:ilvl="4" w:tentative="0">
      <w:start w:val="0"/>
      <w:numFmt w:val="bullet"/>
      <w:lvlText w:val="•"/>
      <w:lvlJc w:val="left"/>
      <w:pPr>
        <w:ind w:left="3646" w:hanging="501"/>
      </w:pPr>
      <w:rPr>
        <w:rFonts w:hint="default"/>
        <w:lang w:val="zh-CN" w:eastAsia="zh-CN" w:bidi="zh-CN"/>
      </w:rPr>
    </w:lvl>
    <w:lvl w:ilvl="5" w:tentative="0">
      <w:start w:val="0"/>
      <w:numFmt w:val="bullet"/>
      <w:lvlText w:val="•"/>
      <w:lvlJc w:val="left"/>
      <w:pPr>
        <w:ind w:left="4533" w:hanging="501"/>
      </w:pPr>
      <w:rPr>
        <w:rFonts w:hint="default"/>
        <w:lang w:val="zh-CN" w:eastAsia="zh-CN" w:bidi="zh-CN"/>
      </w:rPr>
    </w:lvl>
    <w:lvl w:ilvl="6" w:tentative="0">
      <w:start w:val="0"/>
      <w:numFmt w:val="bullet"/>
      <w:lvlText w:val="•"/>
      <w:lvlJc w:val="left"/>
      <w:pPr>
        <w:ind w:left="5419" w:hanging="501"/>
      </w:pPr>
      <w:rPr>
        <w:rFonts w:hint="default"/>
        <w:lang w:val="zh-CN" w:eastAsia="zh-CN" w:bidi="zh-CN"/>
      </w:rPr>
    </w:lvl>
    <w:lvl w:ilvl="7" w:tentative="0">
      <w:start w:val="0"/>
      <w:numFmt w:val="bullet"/>
      <w:lvlText w:val="•"/>
      <w:lvlJc w:val="left"/>
      <w:pPr>
        <w:ind w:left="6306" w:hanging="501"/>
      </w:pPr>
      <w:rPr>
        <w:rFonts w:hint="default"/>
        <w:lang w:val="zh-CN" w:eastAsia="zh-CN" w:bidi="zh-CN"/>
      </w:rPr>
    </w:lvl>
    <w:lvl w:ilvl="8" w:tentative="0">
      <w:start w:val="0"/>
      <w:numFmt w:val="bullet"/>
      <w:lvlText w:val="•"/>
      <w:lvlJc w:val="left"/>
      <w:pPr>
        <w:ind w:left="7193" w:hanging="501"/>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2"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986" w:hanging="202"/>
      </w:pPr>
      <w:rPr>
        <w:rFonts w:hint="default"/>
        <w:lang w:val="zh-CN" w:eastAsia="zh-CN" w:bidi="zh-CN"/>
      </w:rPr>
    </w:lvl>
    <w:lvl w:ilvl="2" w:tentative="0">
      <w:start w:val="0"/>
      <w:numFmt w:val="bullet"/>
      <w:lvlText w:val="•"/>
      <w:lvlJc w:val="left"/>
      <w:pPr>
        <w:ind w:left="1873" w:hanging="202"/>
      </w:pPr>
      <w:rPr>
        <w:rFonts w:hint="default"/>
        <w:lang w:val="zh-CN" w:eastAsia="zh-CN" w:bidi="zh-CN"/>
      </w:rPr>
    </w:lvl>
    <w:lvl w:ilvl="3" w:tentative="0">
      <w:start w:val="0"/>
      <w:numFmt w:val="bullet"/>
      <w:lvlText w:val="•"/>
      <w:lvlJc w:val="left"/>
      <w:pPr>
        <w:ind w:left="2759" w:hanging="202"/>
      </w:pPr>
      <w:rPr>
        <w:rFonts w:hint="default"/>
        <w:lang w:val="zh-CN" w:eastAsia="zh-CN" w:bidi="zh-CN"/>
      </w:rPr>
    </w:lvl>
    <w:lvl w:ilvl="4" w:tentative="0">
      <w:start w:val="0"/>
      <w:numFmt w:val="bullet"/>
      <w:lvlText w:val="•"/>
      <w:lvlJc w:val="left"/>
      <w:pPr>
        <w:ind w:left="3646" w:hanging="202"/>
      </w:pPr>
      <w:rPr>
        <w:rFonts w:hint="default"/>
        <w:lang w:val="zh-CN" w:eastAsia="zh-CN" w:bidi="zh-CN"/>
      </w:rPr>
    </w:lvl>
    <w:lvl w:ilvl="5" w:tentative="0">
      <w:start w:val="0"/>
      <w:numFmt w:val="bullet"/>
      <w:lvlText w:val="•"/>
      <w:lvlJc w:val="left"/>
      <w:pPr>
        <w:ind w:left="4533" w:hanging="202"/>
      </w:pPr>
      <w:rPr>
        <w:rFonts w:hint="default"/>
        <w:lang w:val="zh-CN" w:eastAsia="zh-CN" w:bidi="zh-CN"/>
      </w:rPr>
    </w:lvl>
    <w:lvl w:ilvl="6" w:tentative="0">
      <w:start w:val="0"/>
      <w:numFmt w:val="bullet"/>
      <w:lvlText w:val="•"/>
      <w:lvlJc w:val="left"/>
      <w:pPr>
        <w:ind w:left="5419" w:hanging="202"/>
      </w:pPr>
      <w:rPr>
        <w:rFonts w:hint="default"/>
        <w:lang w:val="zh-CN" w:eastAsia="zh-CN" w:bidi="zh-CN"/>
      </w:rPr>
    </w:lvl>
    <w:lvl w:ilvl="7" w:tentative="0">
      <w:start w:val="0"/>
      <w:numFmt w:val="bullet"/>
      <w:lvlText w:val="•"/>
      <w:lvlJc w:val="left"/>
      <w:pPr>
        <w:ind w:left="6306" w:hanging="202"/>
      </w:pPr>
      <w:rPr>
        <w:rFonts w:hint="default"/>
        <w:lang w:val="zh-CN" w:eastAsia="zh-CN" w:bidi="zh-CN"/>
      </w:rPr>
    </w:lvl>
    <w:lvl w:ilvl="8" w:tentative="0">
      <w:start w:val="0"/>
      <w:numFmt w:val="bullet"/>
      <w:lvlText w:val="•"/>
      <w:lvlJc w:val="left"/>
      <w:pPr>
        <w:ind w:left="7193" w:hanging="202"/>
      </w:pPr>
      <w:rPr>
        <w:rFonts w:hint="default"/>
        <w:lang w:val="zh-CN" w:eastAsia="zh-CN" w:bidi="zh-CN"/>
      </w:rPr>
    </w:lvl>
  </w:abstractNum>
  <w:abstractNum w:abstractNumId="3">
    <w:nsid w:val="0053208E"/>
    <w:multiLevelType w:val="multilevel"/>
    <w:tmpl w:val="0053208E"/>
    <w:lvl w:ilvl="0" w:tentative="0">
      <w:start w:val="2"/>
      <w:numFmt w:val="decimal"/>
      <w:lvlText w:val="%1."/>
      <w:lvlJc w:val="left"/>
      <w:pPr>
        <w:ind w:left="30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166" w:hanging="202"/>
      </w:pPr>
      <w:rPr>
        <w:rFonts w:hint="default"/>
        <w:lang w:val="zh-CN" w:eastAsia="zh-CN" w:bidi="zh-CN"/>
      </w:rPr>
    </w:lvl>
    <w:lvl w:ilvl="2" w:tentative="0">
      <w:start w:val="0"/>
      <w:numFmt w:val="bullet"/>
      <w:lvlText w:val="•"/>
      <w:lvlJc w:val="left"/>
      <w:pPr>
        <w:ind w:left="2033" w:hanging="202"/>
      </w:pPr>
      <w:rPr>
        <w:rFonts w:hint="default"/>
        <w:lang w:val="zh-CN" w:eastAsia="zh-CN" w:bidi="zh-CN"/>
      </w:rPr>
    </w:lvl>
    <w:lvl w:ilvl="3" w:tentative="0">
      <w:start w:val="0"/>
      <w:numFmt w:val="bullet"/>
      <w:lvlText w:val="•"/>
      <w:lvlJc w:val="left"/>
      <w:pPr>
        <w:ind w:left="2899" w:hanging="202"/>
      </w:pPr>
      <w:rPr>
        <w:rFonts w:hint="default"/>
        <w:lang w:val="zh-CN" w:eastAsia="zh-CN" w:bidi="zh-CN"/>
      </w:rPr>
    </w:lvl>
    <w:lvl w:ilvl="4" w:tentative="0">
      <w:start w:val="0"/>
      <w:numFmt w:val="bullet"/>
      <w:lvlText w:val="•"/>
      <w:lvlJc w:val="left"/>
      <w:pPr>
        <w:ind w:left="3766" w:hanging="202"/>
      </w:pPr>
      <w:rPr>
        <w:rFonts w:hint="default"/>
        <w:lang w:val="zh-CN" w:eastAsia="zh-CN" w:bidi="zh-CN"/>
      </w:rPr>
    </w:lvl>
    <w:lvl w:ilvl="5" w:tentative="0">
      <w:start w:val="0"/>
      <w:numFmt w:val="bullet"/>
      <w:lvlText w:val="•"/>
      <w:lvlJc w:val="left"/>
      <w:pPr>
        <w:ind w:left="4633" w:hanging="202"/>
      </w:pPr>
      <w:rPr>
        <w:rFonts w:hint="default"/>
        <w:lang w:val="zh-CN" w:eastAsia="zh-CN" w:bidi="zh-CN"/>
      </w:rPr>
    </w:lvl>
    <w:lvl w:ilvl="6" w:tentative="0">
      <w:start w:val="0"/>
      <w:numFmt w:val="bullet"/>
      <w:lvlText w:val="•"/>
      <w:lvlJc w:val="left"/>
      <w:pPr>
        <w:ind w:left="5499" w:hanging="202"/>
      </w:pPr>
      <w:rPr>
        <w:rFonts w:hint="default"/>
        <w:lang w:val="zh-CN" w:eastAsia="zh-CN" w:bidi="zh-CN"/>
      </w:rPr>
    </w:lvl>
    <w:lvl w:ilvl="7" w:tentative="0">
      <w:start w:val="0"/>
      <w:numFmt w:val="bullet"/>
      <w:lvlText w:val="•"/>
      <w:lvlJc w:val="left"/>
      <w:pPr>
        <w:ind w:left="6366" w:hanging="202"/>
      </w:pPr>
      <w:rPr>
        <w:rFonts w:hint="default"/>
        <w:lang w:val="zh-CN" w:eastAsia="zh-CN" w:bidi="zh-CN"/>
      </w:rPr>
    </w:lvl>
    <w:lvl w:ilvl="8" w:tentative="0">
      <w:start w:val="0"/>
      <w:numFmt w:val="bullet"/>
      <w:lvlText w:val="•"/>
      <w:lvlJc w:val="left"/>
      <w:pPr>
        <w:ind w:left="7233" w:hanging="202"/>
      </w:pPr>
      <w:rPr>
        <w:rFonts w:hint="default"/>
        <w:lang w:val="zh-CN" w:eastAsia="zh-CN" w:bidi="zh-CN"/>
      </w:rPr>
    </w:lvl>
  </w:abstractNum>
  <w:abstractNum w:abstractNumId="4">
    <w:nsid w:val="59ADCABA"/>
    <w:multiLevelType w:val="multilevel"/>
    <w:tmpl w:val="59ADCABA"/>
    <w:lvl w:ilvl="0" w:tentative="0">
      <w:start w:val="2"/>
      <w:numFmt w:val="decimal"/>
      <w:lvlText w:val="（%1）"/>
      <w:lvlJc w:val="left"/>
      <w:pPr>
        <w:ind w:left="602" w:hanging="501"/>
        <w:jc w:val="left"/>
      </w:pPr>
      <w:rPr>
        <w:rFonts w:hint="default" w:ascii="宋体" w:hAnsi="宋体" w:eastAsia="宋体" w:cs="宋体"/>
        <w:w w:val="99"/>
        <w:sz w:val="18"/>
        <w:szCs w:val="18"/>
        <w:lang w:val="zh-CN" w:eastAsia="zh-CN" w:bidi="zh-CN"/>
      </w:rPr>
    </w:lvl>
    <w:lvl w:ilvl="1" w:tentative="0">
      <w:start w:val="0"/>
      <w:numFmt w:val="bullet"/>
      <w:lvlText w:val="•"/>
      <w:lvlJc w:val="left"/>
      <w:pPr>
        <w:ind w:left="1436" w:hanging="501"/>
      </w:pPr>
      <w:rPr>
        <w:rFonts w:hint="default"/>
        <w:lang w:val="zh-CN" w:eastAsia="zh-CN" w:bidi="zh-CN"/>
      </w:rPr>
    </w:lvl>
    <w:lvl w:ilvl="2" w:tentative="0">
      <w:start w:val="0"/>
      <w:numFmt w:val="bullet"/>
      <w:lvlText w:val="•"/>
      <w:lvlJc w:val="left"/>
      <w:pPr>
        <w:ind w:left="2273" w:hanging="501"/>
      </w:pPr>
      <w:rPr>
        <w:rFonts w:hint="default"/>
        <w:lang w:val="zh-CN" w:eastAsia="zh-CN" w:bidi="zh-CN"/>
      </w:rPr>
    </w:lvl>
    <w:lvl w:ilvl="3" w:tentative="0">
      <w:start w:val="0"/>
      <w:numFmt w:val="bullet"/>
      <w:lvlText w:val="•"/>
      <w:lvlJc w:val="left"/>
      <w:pPr>
        <w:ind w:left="3109" w:hanging="501"/>
      </w:pPr>
      <w:rPr>
        <w:rFonts w:hint="default"/>
        <w:lang w:val="zh-CN" w:eastAsia="zh-CN" w:bidi="zh-CN"/>
      </w:rPr>
    </w:lvl>
    <w:lvl w:ilvl="4" w:tentative="0">
      <w:start w:val="0"/>
      <w:numFmt w:val="bullet"/>
      <w:lvlText w:val="•"/>
      <w:lvlJc w:val="left"/>
      <w:pPr>
        <w:ind w:left="3946" w:hanging="501"/>
      </w:pPr>
      <w:rPr>
        <w:rFonts w:hint="default"/>
        <w:lang w:val="zh-CN" w:eastAsia="zh-CN" w:bidi="zh-CN"/>
      </w:rPr>
    </w:lvl>
    <w:lvl w:ilvl="5" w:tentative="0">
      <w:start w:val="0"/>
      <w:numFmt w:val="bullet"/>
      <w:lvlText w:val="•"/>
      <w:lvlJc w:val="left"/>
      <w:pPr>
        <w:ind w:left="4783" w:hanging="501"/>
      </w:pPr>
      <w:rPr>
        <w:rFonts w:hint="default"/>
        <w:lang w:val="zh-CN" w:eastAsia="zh-CN" w:bidi="zh-CN"/>
      </w:rPr>
    </w:lvl>
    <w:lvl w:ilvl="6" w:tentative="0">
      <w:start w:val="0"/>
      <w:numFmt w:val="bullet"/>
      <w:lvlText w:val="•"/>
      <w:lvlJc w:val="left"/>
      <w:pPr>
        <w:ind w:left="5619" w:hanging="501"/>
      </w:pPr>
      <w:rPr>
        <w:rFonts w:hint="default"/>
        <w:lang w:val="zh-CN" w:eastAsia="zh-CN" w:bidi="zh-CN"/>
      </w:rPr>
    </w:lvl>
    <w:lvl w:ilvl="7" w:tentative="0">
      <w:start w:val="0"/>
      <w:numFmt w:val="bullet"/>
      <w:lvlText w:val="•"/>
      <w:lvlJc w:val="left"/>
      <w:pPr>
        <w:ind w:left="6456" w:hanging="501"/>
      </w:pPr>
      <w:rPr>
        <w:rFonts w:hint="default"/>
        <w:lang w:val="zh-CN" w:eastAsia="zh-CN" w:bidi="zh-CN"/>
      </w:rPr>
    </w:lvl>
    <w:lvl w:ilvl="8" w:tentative="0">
      <w:start w:val="0"/>
      <w:numFmt w:val="bullet"/>
      <w:lvlText w:val="•"/>
      <w:lvlJc w:val="left"/>
      <w:pPr>
        <w:ind w:left="7293" w:hanging="501"/>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347565ED"/>
    <w:rsid w:val="746C2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8"/>
      <w:ind w:left="2135" w:right="2388"/>
      <w:jc w:val="center"/>
      <w:outlineLvl w:val="1"/>
    </w:pPr>
    <w:rPr>
      <w:rFonts w:ascii="宋体" w:hAnsi="宋体" w:eastAsia="宋体" w:cs="宋体"/>
      <w:sz w:val="28"/>
      <w:szCs w:val="28"/>
      <w:lang w:val="zh-CN" w:eastAsia="zh-CN" w:bidi="zh-CN"/>
    </w:rPr>
  </w:style>
  <w:style w:type="paragraph" w:styleId="3">
    <w:name w:val="heading 2"/>
    <w:basedOn w:val="1"/>
    <w:next w:val="1"/>
    <w:qFormat/>
    <w:uiPriority w:val="1"/>
    <w:pPr>
      <w:spacing w:before="47"/>
      <w:ind w:left="2133" w:right="2388"/>
      <w:jc w:val="center"/>
      <w:outlineLvl w:val="2"/>
    </w:pPr>
    <w:rPr>
      <w:rFonts w:ascii="宋体" w:hAnsi="宋体" w:eastAsia="宋体" w:cs="宋体"/>
      <w:sz w:val="21"/>
      <w:szCs w:val="21"/>
      <w:lang w:val="zh-CN" w:eastAsia="zh-CN" w:bidi="zh-CN"/>
    </w:rPr>
  </w:style>
  <w:style w:type="paragraph" w:styleId="4">
    <w:name w:val="heading 3"/>
    <w:basedOn w:val="1"/>
    <w:next w:val="1"/>
    <w:qFormat/>
    <w:uiPriority w:val="1"/>
    <w:pPr>
      <w:spacing w:line="291" w:lineRule="exact"/>
      <w:ind w:left="102"/>
      <w:outlineLvl w:val="3"/>
    </w:pPr>
    <w:rPr>
      <w:rFonts w:ascii="Microsoft JhengHei" w:hAnsi="Microsoft JhengHei" w:eastAsia="Microsoft JhengHei" w:cs="Microsoft JhengHei"/>
      <w:b/>
      <w:bCs/>
      <w:sz w:val="20"/>
      <w:szCs w:val="20"/>
      <w:lang w:val="zh-CN" w:eastAsia="zh-CN" w:bidi="zh-CN"/>
    </w:rPr>
  </w:style>
  <w:style w:type="character" w:default="1" w:styleId="9">
    <w:name w:val="Default Paragraph Font"/>
    <w:semiHidden/>
    <w:unhideWhenUsed/>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0"/>
      <w:szCs w:val="20"/>
      <w:lang w:val="zh-CN" w:eastAsia="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ind w:left="602" w:hanging="501"/>
    </w:pPr>
    <w:rPr>
      <w:rFonts w:ascii="宋体" w:hAnsi="宋体" w:eastAsia="宋体" w:cs="宋体"/>
      <w:lang w:val="zh-CN" w:eastAsia="zh-CN" w:bidi="zh-CN"/>
    </w:rPr>
  </w:style>
  <w:style w:type="paragraph" w:customStyle="1" w:styleId="12">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2020-10-14T11:24:00Z</dcterms:created>
  <dc:creator>Windows User</dc:creator>
  <cp:lastModifiedBy>~我在远方</cp:lastModifiedBy>
  <dcterms:modified xsi:type="dcterms:W3CDTF">2020-10-14T11:31:25Z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2020-10-14T00:00:00Z</vt:filetime>
  </property>
  <property fmtid="{D5CDD505-2E9C-101B-9397-08002B2CF9AE}" pid="5" name="KSOProductBuildVer">
    <vt:lpwstr>2052-11.1.0.8696</vt:lpwstr>
  </property>
</Properties>
</file>